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3594" w14:textId="77777777" w:rsidR="00E565CA" w:rsidRDefault="00E565CA" w:rsidP="007A1DBB">
      <w:pPr>
        <w:spacing w:after="0" w:line="240" w:lineRule="auto"/>
        <w:jc w:val="right"/>
        <w:rPr>
          <w:rFonts w:ascii="Lucida Sans Unicode" w:hAnsi="Lucida Sans Unicode" w:cs="Lucida Sans Unicode"/>
          <w:sz w:val="40"/>
          <w:szCs w:val="40"/>
        </w:rPr>
      </w:pPr>
      <w:r>
        <w:rPr>
          <w:rFonts w:ascii="Lucida Sans Unicode" w:hAnsi="Lucida Sans Unicode" w:cs="Lucida Sans Unicode"/>
          <w:sz w:val="40"/>
          <w:szCs w:val="40"/>
        </w:rPr>
        <w:t xml:space="preserve">“Get Home Safe” </w:t>
      </w:r>
    </w:p>
    <w:p w14:paraId="08FAEEF0" w14:textId="64D3B89C" w:rsidR="006A1DAB" w:rsidRDefault="00E565CA" w:rsidP="007A1DBB">
      <w:pPr>
        <w:spacing w:after="0" w:line="240" w:lineRule="auto"/>
        <w:jc w:val="right"/>
        <w:rPr>
          <w:rFonts w:ascii="Lucida Sans Unicode" w:hAnsi="Lucida Sans Unicode" w:cs="Lucida Sans Unicode"/>
          <w:sz w:val="40"/>
          <w:szCs w:val="40"/>
        </w:rPr>
      </w:pPr>
      <w:r>
        <w:rPr>
          <w:rFonts w:ascii="Lucida Sans Unicode" w:hAnsi="Lucida Sans Unicode" w:cs="Lucida Sans Unicode"/>
          <w:sz w:val="40"/>
          <w:szCs w:val="40"/>
        </w:rPr>
        <w:t>Designated Driver Program</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49738D" w14:paraId="7F330CD0" w14:textId="77777777" w:rsidTr="00001D5C">
        <w:trPr>
          <w:trHeight w:val="737"/>
        </w:trPr>
        <w:tc>
          <w:tcPr>
            <w:tcW w:w="4675" w:type="dxa"/>
            <w:tcBorders>
              <w:top w:val="nil"/>
              <w:bottom w:val="single" w:sz="4" w:space="0" w:color="auto"/>
              <w:right w:val="nil"/>
            </w:tcBorders>
            <w:vAlign w:val="bottom"/>
          </w:tcPr>
          <w:p w14:paraId="7BF3C69D" w14:textId="55EE6A7A" w:rsidR="0049738D" w:rsidRDefault="00CB2441" w:rsidP="0049738D">
            <w:pPr>
              <w:spacing w:after="120"/>
              <w:rPr>
                <w:rFonts w:ascii="Lucida Sans Unicode" w:hAnsi="Lucida Sans Unicode" w:cs="Lucida Sans Unicode"/>
                <w:sz w:val="36"/>
              </w:rPr>
            </w:pPr>
            <w:r>
              <w:rPr>
                <w:sz w:val="28"/>
                <w:szCs w:val="28"/>
              </w:rPr>
              <w:t>TAKES COMMITMENT</w:t>
            </w:r>
          </w:p>
        </w:tc>
        <w:tc>
          <w:tcPr>
            <w:tcW w:w="4675" w:type="dxa"/>
            <w:tcBorders>
              <w:left w:val="nil"/>
            </w:tcBorders>
          </w:tcPr>
          <w:p w14:paraId="672A6659" w14:textId="543B62D1" w:rsidR="0049738D" w:rsidRDefault="0049738D" w:rsidP="0049738D">
            <w:pPr>
              <w:spacing w:after="120"/>
              <w:jc w:val="right"/>
              <w:rPr>
                <w:rFonts w:ascii="Lucida Sans Unicode" w:hAnsi="Lucida Sans Unicode" w:cs="Lucida Sans Unicode"/>
                <w:sz w:val="36"/>
              </w:rPr>
            </w:pPr>
            <w:r w:rsidRPr="0049738D">
              <w:rPr>
                <w:noProof/>
                <w:sz w:val="20"/>
                <w:szCs w:val="20"/>
              </w:rPr>
              <w:drawing>
                <wp:inline distT="0" distB="0" distL="0" distR="0" wp14:anchorId="4343C603" wp14:editId="054AD042">
                  <wp:extent cx="457200" cy="457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isk-impaired_image.jpg"/>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r>
      <w:tr w:rsidR="0049738D" w14:paraId="46AB2D28" w14:textId="77777777" w:rsidTr="00001D5C">
        <w:trPr>
          <w:trHeight w:val="440"/>
        </w:trPr>
        <w:tc>
          <w:tcPr>
            <w:tcW w:w="9350" w:type="dxa"/>
            <w:gridSpan w:val="2"/>
            <w:vAlign w:val="center"/>
          </w:tcPr>
          <w:p w14:paraId="1AFB882D" w14:textId="6C4353A8" w:rsidR="0049738D" w:rsidRDefault="0049738D" w:rsidP="00CB2441">
            <w:pPr>
              <w:tabs>
                <w:tab w:val="right" w:pos="9360"/>
              </w:tabs>
              <w:rPr>
                <w:rFonts w:ascii="Lucida Sans Unicode" w:hAnsi="Lucida Sans Unicode" w:cs="Lucida Sans Unicode"/>
                <w:sz w:val="36"/>
              </w:rPr>
            </w:pPr>
            <w:r w:rsidRPr="0049738D">
              <w:rPr>
                <w:b/>
                <w:sz w:val="20"/>
                <w:szCs w:val="20"/>
              </w:rPr>
              <w:t>Planning Hours:</w:t>
            </w:r>
            <w:r w:rsidRPr="0049738D">
              <w:rPr>
                <w:sz w:val="20"/>
                <w:szCs w:val="20"/>
              </w:rPr>
              <w:t xml:space="preserve"> </w:t>
            </w:r>
            <w:r w:rsidR="006D5D41">
              <w:rPr>
                <w:sz w:val="20"/>
                <w:szCs w:val="20"/>
              </w:rPr>
              <w:t>3</w:t>
            </w:r>
          </w:p>
        </w:tc>
      </w:tr>
      <w:tr w:rsidR="0049738D" w14:paraId="3482E4E0" w14:textId="77777777" w:rsidTr="00001D5C">
        <w:trPr>
          <w:trHeight w:val="440"/>
        </w:trPr>
        <w:tc>
          <w:tcPr>
            <w:tcW w:w="4675" w:type="dxa"/>
            <w:tcBorders>
              <w:top w:val="single" w:sz="4" w:space="0" w:color="auto"/>
              <w:bottom w:val="single" w:sz="4" w:space="0" w:color="auto"/>
              <w:right w:val="nil"/>
            </w:tcBorders>
            <w:vAlign w:val="bottom"/>
          </w:tcPr>
          <w:p w14:paraId="18DA243D" w14:textId="748278A2" w:rsidR="0049738D" w:rsidRDefault="006D5D41" w:rsidP="00001D5C">
            <w:pPr>
              <w:spacing w:after="120"/>
              <w:rPr>
                <w:rFonts w:ascii="Lucida Sans Unicode" w:hAnsi="Lucida Sans Unicode" w:cs="Lucida Sans Unicode"/>
                <w:sz w:val="36"/>
              </w:rPr>
            </w:pPr>
            <w:r>
              <w:rPr>
                <w:b/>
                <w:sz w:val="20"/>
                <w:szCs w:val="20"/>
              </w:rPr>
              <w:t>Securing Business Partners</w:t>
            </w:r>
            <w:r w:rsidR="00001D5C" w:rsidRPr="0049738D">
              <w:rPr>
                <w:b/>
                <w:sz w:val="20"/>
                <w:szCs w:val="20"/>
              </w:rPr>
              <w:t xml:space="preserve"> Hours:</w:t>
            </w:r>
            <w:r>
              <w:rPr>
                <w:b/>
                <w:sz w:val="20"/>
                <w:szCs w:val="20"/>
              </w:rPr>
              <w:t xml:space="preserve"> </w:t>
            </w:r>
            <w:r w:rsidRPr="006D5D41">
              <w:rPr>
                <w:bCs/>
                <w:sz w:val="20"/>
                <w:szCs w:val="20"/>
              </w:rPr>
              <w:t>1 hour each</w:t>
            </w:r>
            <w:r w:rsidR="00001D5C" w:rsidRPr="006D5D41">
              <w:rPr>
                <w:bCs/>
                <w:sz w:val="20"/>
                <w:szCs w:val="20"/>
              </w:rPr>
              <w:t xml:space="preserve"> </w:t>
            </w:r>
          </w:p>
        </w:tc>
        <w:tc>
          <w:tcPr>
            <w:tcW w:w="4675" w:type="dxa"/>
            <w:tcBorders>
              <w:left w:val="nil"/>
            </w:tcBorders>
            <w:vAlign w:val="bottom"/>
          </w:tcPr>
          <w:p w14:paraId="1F9E62E5" w14:textId="1B2A7E93" w:rsidR="0049738D" w:rsidRDefault="00001D5C" w:rsidP="00CB2441">
            <w:pPr>
              <w:spacing w:after="120"/>
              <w:jc w:val="right"/>
              <w:rPr>
                <w:rFonts w:ascii="Lucida Sans Unicode" w:hAnsi="Lucida Sans Unicode" w:cs="Lucida Sans Unicode"/>
                <w:sz w:val="36"/>
              </w:rPr>
            </w:pPr>
            <w:r w:rsidRPr="0049738D">
              <w:rPr>
                <w:b/>
                <w:sz w:val="20"/>
                <w:szCs w:val="20"/>
              </w:rPr>
              <w:t>Best Time to Conduct:</w:t>
            </w:r>
            <w:r w:rsidRPr="0049738D">
              <w:rPr>
                <w:sz w:val="20"/>
                <w:szCs w:val="20"/>
              </w:rPr>
              <w:t xml:space="preserve"> </w:t>
            </w:r>
            <w:r w:rsidR="006D5D41">
              <w:rPr>
                <w:sz w:val="20"/>
                <w:szCs w:val="20"/>
              </w:rPr>
              <w:t>Contacting restaurants is best between the hours of 2-4pm, Monday – Friday.</w:t>
            </w:r>
          </w:p>
        </w:tc>
      </w:tr>
      <w:tr w:rsidR="00001D5C" w14:paraId="19D072E0" w14:textId="77777777" w:rsidTr="00001D5C">
        <w:tc>
          <w:tcPr>
            <w:tcW w:w="9350" w:type="dxa"/>
            <w:gridSpan w:val="2"/>
          </w:tcPr>
          <w:p w14:paraId="5B267546" w14:textId="6468CC59" w:rsidR="00001D5C" w:rsidRDefault="006D5D41" w:rsidP="00001D5C">
            <w:pPr>
              <w:rPr>
                <w:rFonts w:ascii="Lucida Sans Unicode" w:hAnsi="Lucida Sans Unicode" w:cs="Lucida Sans Unicode"/>
                <w:sz w:val="36"/>
              </w:rPr>
            </w:pPr>
            <w:r>
              <w:rPr>
                <w:sz w:val="20"/>
                <w:szCs w:val="20"/>
              </w:rPr>
              <w:t xml:space="preserve">The “Get Home Safe” program is designed to develop a designated driver program for the student population. Businesses agree to provide discounts and/or raffle prizes to students </w:t>
            </w:r>
            <w:r w:rsidR="00E837A4">
              <w:rPr>
                <w:sz w:val="20"/>
                <w:szCs w:val="20"/>
              </w:rPr>
              <w:t>who</w:t>
            </w:r>
            <w:r>
              <w:rPr>
                <w:sz w:val="20"/>
                <w:szCs w:val="20"/>
              </w:rPr>
              <w:t xml:space="preserve"> </w:t>
            </w:r>
            <w:r w:rsidR="00E837A4">
              <w:rPr>
                <w:sz w:val="20"/>
                <w:szCs w:val="20"/>
              </w:rPr>
              <w:t>m</w:t>
            </w:r>
            <w:r>
              <w:rPr>
                <w:sz w:val="20"/>
                <w:szCs w:val="20"/>
              </w:rPr>
              <w:t>ake the “Get Home Safe” promise. Discounts can be obtained by showing student ID at participating establishments. This program allows the community to work together to make sure we all get home safe, every day, every time.</w:t>
            </w:r>
            <w:r w:rsidR="008B5C3D">
              <w:rPr>
                <w:sz w:val="20"/>
                <w:szCs w:val="20"/>
              </w:rPr>
              <w:t xml:space="preserve"> Together we get there. Thank you for being traffic safety champions! </w:t>
            </w:r>
          </w:p>
        </w:tc>
      </w:tr>
    </w:tbl>
    <w:p w14:paraId="0A37501D" w14:textId="77777777" w:rsidR="006A0388" w:rsidRPr="005653F4" w:rsidRDefault="006A0388" w:rsidP="0049738D">
      <w:pPr>
        <w:spacing w:line="240" w:lineRule="auto"/>
        <w:rPr>
          <w:sz w:val="6"/>
          <w:szCs w:val="20"/>
        </w:rPr>
      </w:pPr>
    </w:p>
    <w:tbl>
      <w:tblPr>
        <w:tblStyle w:val="TableGrid"/>
        <w:tblW w:w="0" w:type="auto"/>
        <w:tblLook w:val="04A0" w:firstRow="1" w:lastRow="0" w:firstColumn="1" w:lastColumn="0" w:noHBand="0" w:noVBand="1"/>
      </w:tblPr>
      <w:tblGrid>
        <w:gridCol w:w="9360"/>
      </w:tblGrid>
      <w:tr w:rsidR="005653F4" w:rsidRPr="00422CFC" w14:paraId="5F504AFA" w14:textId="77777777" w:rsidTr="00422CFC">
        <w:trPr>
          <w:trHeight w:val="252"/>
        </w:trPr>
        <w:tc>
          <w:tcPr>
            <w:tcW w:w="9378" w:type="dxa"/>
            <w:tcBorders>
              <w:top w:val="nil"/>
              <w:left w:val="nil"/>
              <w:bottom w:val="nil"/>
              <w:right w:val="nil"/>
            </w:tcBorders>
            <w:shd w:val="clear" w:color="auto" w:fill="92D050"/>
          </w:tcPr>
          <w:p w14:paraId="1B7836CF" w14:textId="3E021FED" w:rsidR="005653F4" w:rsidRPr="00422CFC" w:rsidRDefault="005653F4" w:rsidP="005653F4">
            <w:pPr>
              <w:spacing w:line="276" w:lineRule="auto"/>
            </w:pPr>
            <w:r w:rsidRPr="00422CFC">
              <w:rPr>
                <w:rFonts w:ascii="Lucida Sans Unicode" w:hAnsi="Lucida Sans Unicode" w:cs="Lucida Sans Unicode"/>
              </w:rPr>
              <w:t xml:space="preserve">Items </w:t>
            </w:r>
            <w:r w:rsidR="006D5D41">
              <w:rPr>
                <w:rFonts w:ascii="Lucida Sans Unicode" w:hAnsi="Lucida Sans Unicode" w:cs="Lucida Sans Unicode"/>
              </w:rPr>
              <w:t>Include in Activity Kit</w:t>
            </w:r>
          </w:p>
        </w:tc>
      </w:tr>
      <w:tr w:rsidR="005653F4" w:rsidRPr="00D14484" w14:paraId="7949C13E" w14:textId="77777777" w:rsidTr="00422CFC">
        <w:trPr>
          <w:trHeight w:val="80"/>
        </w:trPr>
        <w:tc>
          <w:tcPr>
            <w:tcW w:w="9378" w:type="dxa"/>
            <w:tcBorders>
              <w:top w:val="nil"/>
            </w:tcBorders>
          </w:tcPr>
          <w:p w14:paraId="0A7A103C" w14:textId="10AF4C33" w:rsidR="006D5D41" w:rsidRDefault="006D5D41" w:rsidP="007A1DBB">
            <w:pPr>
              <w:pStyle w:val="ListParagraph"/>
              <w:numPr>
                <w:ilvl w:val="0"/>
                <w:numId w:val="4"/>
              </w:numPr>
            </w:pPr>
            <w:r>
              <w:t>Instructions – Welcome letter</w:t>
            </w:r>
          </w:p>
          <w:p w14:paraId="3055ACAA" w14:textId="728F9CAA" w:rsidR="007A1DBB" w:rsidRDefault="007A1DBB" w:rsidP="007A1DBB">
            <w:pPr>
              <w:pStyle w:val="ListParagraph"/>
              <w:numPr>
                <w:ilvl w:val="0"/>
                <w:numId w:val="4"/>
              </w:numPr>
            </w:pPr>
            <w:r>
              <w:t>Letter to local businesses asking them to support the program</w:t>
            </w:r>
          </w:p>
          <w:p w14:paraId="61CDD31E" w14:textId="77777777" w:rsidR="007A1DBB" w:rsidRDefault="007A1DBB" w:rsidP="007A1DBB">
            <w:pPr>
              <w:pStyle w:val="ListParagraph"/>
              <w:numPr>
                <w:ilvl w:val="0"/>
                <w:numId w:val="4"/>
              </w:numPr>
            </w:pPr>
            <w:r>
              <w:t>Template for an agreement between the business and the student body</w:t>
            </w:r>
          </w:p>
          <w:p w14:paraId="30290C2D" w14:textId="1DB4CACE" w:rsidR="007A1DBB" w:rsidRDefault="00876C13" w:rsidP="007A1DBB">
            <w:pPr>
              <w:pStyle w:val="ListParagraph"/>
              <w:numPr>
                <w:ilvl w:val="0"/>
                <w:numId w:val="4"/>
              </w:numPr>
            </w:pPr>
            <w:r>
              <w:t>“</w:t>
            </w:r>
            <w:r w:rsidR="007A1DBB">
              <w:t>P</w:t>
            </w:r>
            <w:r>
              <w:t>romise”</w:t>
            </w:r>
            <w:r w:rsidR="007A1DBB">
              <w:t xml:space="preserve"> for students to sign or post to social media committing to </w:t>
            </w:r>
            <w:r w:rsidR="00F83960">
              <w:t>using a</w:t>
            </w:r>
            <w:r w:rsidR="007A1DBB">
              <w:t xml:space="preserve"> sober</w:t>
            </w:r>
            <w:r w:rsidR="00F83960">
              <w:t xml:space="preserve"> driver</w:t>
            </w:r>
          </w:p>
          <w:p w14:paraId="1439DA4D" w14:textId="14B7A1DC" w:rsidR="005653F4" w:rsidRPr="00D14484" w:rsidRDefault="007A1DBB" w:rsidP="007A1DBB">
            <w:pPr>
              <w:pStyle w:val="ListParagraph"/>
              <w:numPr>
                <w:ilvl w:val="0"/>
                <w:numId w:val="4"/>
              </w:numPr>
            </w:pPr>
            <w:r>
              <w:t>Table tents and posters to distribute to businesses so you can track your progress</w:t>
            </w:r>
          </w:p>
        </w:tc>
      </w:tr>
    </w:tbl>
    <w:p w14:paraId="5DAB6C7B" w14:textId="77777777" w:rsidR="00001D5C" w:rsidRPr="00F62874" w:rsidRDefault="00001D5C" w:rsidP="0049738D">
      <w:pPr>
        <w:spacing w:line="240" w:lineRule="auto"/>
        <w:rPr>
          <w:sz w:val="8"/>
          <w:szCs w:val="8"/>
        </w:rPr>
      </w:pPr>
    </w:p>
    <w:tbl>
      <w:tblPr>
        <w:tblStyle w:val="TableGrid"/>
        <w:tblW w:w="0" w:type="auto"/>
        <w:tblLook w:val="04A0" w:firstRow="1" w:lastRow="0" w:firstColumn="1" w:lastColumn="0" w:noHBand="0" w:noVBand="1"/>
      </w:tblPr>
      <w:tblGrid>
        <w:gridCol w:w="9360"/>
      </w:tblGrid>
      <w:tr w:rsidR="005653F4" w:rsidRPr="00422CFC" w14:paraId="12451884" w14:textId="77777777" w:rsidTr="00422CFC">
        <w:trPr>
          <w:trHeight w:val="243"/>
        </w:trPr>
        <w:tc>
          <w:tcPr>
            <w:tcW w:w="9378" w:type="dxa"/>
            <w:tcBorders>
              <w:top w:val="nil"/>
              <w:left w:val="nil"/>
              <w:bottom w:val="nil"/>
              <w:right w:val="nil"/>
            </w:tcBorders>
            <w:shd w:val="clear" w:color="auto" w:fill="92D050"/>
          </w:tcPr>
          <w:p w14:paraId="30FF6933" w14:textId="77777777" w:rsidR="005653F4" w:rsidRPr="00422CFC" w:rsidRDefault="005653F4" w:rsidP="005653F4">
            <w:pPr>
              <w:spacing w:line="276" w:lineRule="auto"/>
            </w:pPr>
            <w:r w:rsidRPr="00422CFC">
              <w:rPr>
                <w:rFonts w:ascii="Lucida Sans Unicode" w:hAnsi="Lucida Sans Unicode" w:cs="Lucida Sans Unicode"/>
              </w:rPr>
              <w:t>Steps</w:t>
            </w:r>
          </w:p>
        </w:tc>
      </w:tr>
      <w:tr w:rsidR="005653F4" w:rsidRPr="00D14484" w14:paraId="736C6079" w14:textId="77777777" w:rsidTr="00422CFC">
        <w:trPr>
          <w:trHeight w:val="3042"/>
        </w:trPr>
        <w:tc>
          <w:tcPr>
            <w:tcW w:w="9378" w:type="dxa"/>
            <w:tcBorders>
              <w:top w:val="nil"/>
              <w:left w:val="single" w:sz="4" w:space="0" w:color="auto"/>
              <w:right w:val="single" w:sz="4" w:space="0" w:color="auto"/>
            </w:tcBorders>
          </w:tcPr>
          <w:p w14:paraId="7E4C6C16" w14:textId="36ACFED5" w:rsidR="005653F4" w:rsidRPr="00D14484" w:rsidRDefault="00B34C62" w:rsidP="004A6B52">
            <w:pPr>
              <w:pStyle w:val="ListParagraph"/>
              <w:numPr>
                <w:ilvl w:val="0"/>
                <w:numId w:val="3"/>
              </w:numPr>
              <w:spacing w:line="276" w:lineRule="auto"/>
              <w:ind w:left="342"/>
            </w:pPr>
            <w:r>
              <w:t>Invite</w:t>
            </w:r>
            <w:r w:rsidR="00876C13">
              <w:t xml:space="preserve"> </w:t>
            </w:r>
            <w:r>
              <w:t>an</w:t>
            </w:r>
            <w:r w:rsidR="00876C13">
              <w:t xml:space="preserve"> advisor</w:t>
            </w:r>
            <w:r>
              <w:t xml:space="preserve"> (faculty/staff)</w:t>
            </w:r>
            <w:r w:rsidR="00876C13">
              <w:t xml:space="preserve"> </w:t>
            </w:r>
            <w:r>
              <w:t>who supports this idea and is willing to oversee the program.</w:t>
            </w:r>
          </w:p>
          <w:p w14:paraId="4AC44095" w14:textId="45A8E403" w:rsidR="00422CFC" w:rsidRPr="00D14484" w:rsidRDefault="006D5D41" w:rsidP="004A6B52">
            <w:pPr>
              <w:pStyle w:val="ListParagraph"/>
              <w:numPr>
                <w:ilvl w:val="0"/>
                <w:numId w:val="3"/>
              </w:numPr>
              <w:spacing w:line="276" w:lineRule="auto"/>
              <w:ind w:left="342"/>
            </w:pPr>
            <w:r>
              <w:t>Find a student organization or club wi</w:t>
            </w:r>
            <w:r w:rsidR="004D4BA2">
              <w:t>l</w:t>
            </w:r>
            <w:r>
              <w:t>ling to develop and take ownership of the program.</w:t>
            </w:r>
          </w:p>
          <w:p w14:paraId="27404140" w14:textId="32D83A01" w:rsidR="003A761F" w:rsidRDefault="003A761F" w:rsidP="003A761F">
            <w:pPr>
              <w:pStyle w:val="ListParagraph"/>
              <w:numPr>
                <w:ilvl w:val="0"/>
                <w:numId w:val="3"/>
              </w:numPr>
              <w:spacing w:line="276" w:lineRule="auto"/>
              <w:ind w:left="342"/>
            </w:pPr>
            <w:r>
              <w:t xml:space="preserve">Hold a planning meeting to determine which businesses you would like to approach. Assign students to go have a conversation with </w:t>
            </w:r>
            <w:r w:rsidR="00A52F99">
              <w:t xml:space="preserve">the </w:t>
            </w:r>
            <w:r>
              <w:t>selected businesses.</w:t>
            </w:r>
          </w:p>
          <w:p w14:paraId="79EEC78B" w14:textId="65ECD70C" w:rsidR="003A761F" w:rsidRDefault="003A761F" w:rsidP="003A761F">
            <w:pPr>
              <w:pStyle w:val="ListParagraph"/>
              <w:numPr>
                <w:ilvl w:val="0"/>
                <w:numId w:val="3"/>
              </w:numPr>
              <w:spacing w:line="276" w:lineRule="auto"/>
              <w:ind w:left="342"/>
            </w:pPr>
            <w:r>
              <w:t>When a business agrees to participate, adjust the memo of understanding, and have them sign. Deliver the table tents and posters when you have them sign the agreement.</w:t>
            </w:r>
          </w:p>
          <w:p w14:paraId="2DC3A025" w14:textId="77777777" w:rsidR="003A761F" w:rsidRDefault="003A761F" w:rsidP="003A761F">
            <w:pPr>
              <w:pStyle w:val="ListParagraph"/>
              <w:numPr>
                <w:ilvl w:val="0"/>
                <w:numId w:val="3"/>
              </w:numPr>
              <w:spacing w:line="276" w:lineRule="auto"/>
              <w:ind w:left="342"/>
            </w:pPr>
            <w:r>
              <w:t>Once you have at least three businesses on board, start promoting it to your student body through social media. Ask students to post the promise to always use a sober driver.</w:t>
            </w:r>
          </w:p>
          <w:p w14:paraId="1AD76864" w14:textId="1EA9A40D" w:rsidR="003A761F" w:rsidRPr="00D14484" w:rsidRDefault="003A761F" w:rsidP="003A761F">
            <w:pPr>
              <w:pStyle w:val="ListParagraph"/>
              <w:numPr>
                <w:ilvl w:val="0"/>
                <w:numId w:val="3"/>
              </w:numPr>
              <w:spacing w:line="276" w:lineRule="auto"/>
              <w:ind w:left="342"/>
            </w:pPr>
            <w:r>
              <w:t>Promote participating businesses and let the students know where they are eligible to receive the “Get Home Safe” discounts.</w:t>
            </w:r>
          </w:p>
        </w:tc>
      </w:tr>
    </w:tbl>
    <w:p w14:paraId="02EB378F" w14:textId="77777777" w:rsidR="006A0388" w:rsidRPr="00876C13" w:rsidRDefault="006A0388" w:rsidP="00001D5C">
      <w:pPr>
        <w:rPr>
          <w:rFonts w:ascii="Lucida Sans Unicode" w:hAnsi="Lucida Sans Unicode" w:cs="Lucida Sans Unicode"/>
          <w:sz w:val="8"/>
        </w:rPr>
      </w:pPr>
    </w:p>
    <w:tbl>
      <w:tblPr>
        <w:tblStyle w:val="TableGrid"/>
        <w:tblW w:w="0" w:type="auto"/>
        <w:tblLook w:val="04A0" w:firstRow="1" w:lastRow="0" w:firstColumn="1" w:lastColumn="0" w:noHBand="0" w:noVBand="1"/>
      </w:tblPr>
      <w:tblGrid>
        <w:gridCol w:w="9360"/>
      </w:tblGrid>
      <w:tr w:rsidR="005653F4" w:rsidRPr="00876C13" w14:paraId="186FF940" w14:textId="77777777" w:rsidTr="00422CFC">
        <w:trPr>
          <w:trHeight w:val="80"/>
        </w:trPr>
        <w:tc>
          <w:tcPr>
            <w:tcW w:w="9378" w:type="dxa"/>
            <w:tcBorders>
              <w:top w:val="nil"/>
              <w:left w:val="nil"/>
              <w:bottom w:val="nil"/>
              <w:right w:val="nil"/>
            </w:tcBorders>
            <w:shd w:val="clear" w:color="auto" w:fill="92D050"/>
          </w:tcPr>
          <w:p w14:paraId="44FC4A41" w14:textId="7A16DACC" w:rsidR="005653F4" w:rsidRPr="00876C13" w:rsidRDefault="007A1DBB" w:rsidP="00F55CA4">
            <w:pPr>
              <w:rPr>
                <w:rFonts w:ascii="Lucida Sans Unicode" w:hAnsi="Lucida Sans Unicode" w:cs="Lucida Sans Unicode"/>
              </w:rPr>
            </w:pPr>
            <w:r w:rsidRPr="00876C13">
              <w:rPr>
                <w:rFonts w:ascii="Lucida Sans Unicode" w:hAnsi="Lucida Sans Unicode" w:cs="Lucida Sans Unicode"/>
              </w:rPr>
              <w:t>Track Your Progress</w:t>
            </w:r>
          </w:p>
        </w:tc>
      </w:tr>
      <w:tr w:rsidR="005653F4" w:rsidRPr="00D14484" w14:paraId="11580D16" w14:textId="77777777" w:rsidTr="00422CFC">
        <w:trPr>
          <w:trHeight w:val="80"/>
        </w:trPr>
        <w:tc>
          <w:tcPr>
            <w:tcW w:w="9378" w:type="dxa"/>
            <w:tcBorders>
              <w:top w:val="nil"/>
              <w:left w:val="single" w:sz="4" w:space="0" w:color="auto"/>
              <w:right w:val="single" w:sz="4" w:space="0" w:color="auto"/>
            </w:tcBorders>
          </w:tcPr>
          <w:p w14:paraId="56905059" w14:textId="77777777" w:rsidR="005653F4" w:rsidRDefault="007A1DBB" w:rsidP="007A1DBB">
            <w:pPr>
              <w:pStyle w:val="ListParagraph"/>
              <w:numPr>
                <w:ilvl w:val="0"/>
                <w:numId w:val="7"/>
              </w:numPr>
              <w:spacing w:line="276" w:lineRule="auto"/>
              <w:rPr>
                <w:rFonts w:cs="Lucida Sans Unicode"/>
              </w:rPr>
            </w:pPr>
            <w:r>
              <w:rPr>
                <w:rFonts w:cs="Lucida Sans Unicode"/>
              </w:rPr>
              <w:t>How many students worked on the project?</w:t>
            </w:r>
          </w:p>
          <w:p w14:paraId="30D03A6C" w14:textId="6325F037" w:rsidR="007A1DBB" w:rsidRDefault="007A1DBB" w:rsidP="007A1DBB">
            <w:pPr>
              <w:pStyle w:val="ListParagraph"/>
              <w:numPr>
                <w:ilvl w:val="0"/>
                <w:numId w:val="7"/>
              </w:numPr>
              <w:spacing w:line="276" w:lineRule="auto"/>
              <w:rPr>
                <w:rFonts w:cs="Lucida Sans Unicode"/>
              </w:rPr>
            </w:pPr>
            <w:r>
              <w:rPr>
                <w:rFonts w:cs="Lucida Sans Unicode"/>
              </w:rPr>
              <w:t>How many students / faculty signed the</w:t>
            </w:r>
            <w:r w:rsidR="00876C13">
              <w:rPr>
                <w:rFonts w:cs="Lucida Sans Unicode"/>
              </w:rPr>
              <w:t xml:space="preserve"> “Get Home Safe”</w:t>
            </w:r>
            <w:r>
              <w:rPr>
                <w:rFonts w:cs="Lucida Sans Unicode"/>
              </w:rPr>
              <w:t xml:space="preserve"> promise?</w:t>
            </w:r>
          </w:p>
          <w:p w14:paraId="5015A22A" w14:textId="77777777" w:rsidR="007A1DBB" w:rsidRDefault="007A1DBB" w:rsidP="007A1DBB">
            <w:pPr>
              <w:pStyle w:val="ListParagraph"/>
              <w:numPr>
                <w:ilvl w:val="0"/>
                <w:numId w:val="7"/>
              </w:numPr>
              <w:spacing w:line="276" w:lineRule="auto"/>
              <w:rPr>
                <w:rFonts w:cs="Lucida Sans Unicode"/>
              </w:rPr>
            </w:pPr>
            <w:r>
              <w:rPr>
                <w:rFonts w:cs="Lucida Sans Unicode"/>
              </w:rPr>
              <w:t>How many businesses chose to support your program?</w:t>
            </w:r>
          </w:p>
          <w:p w14:paraId="45A2344D" w14:textId="77777777" w:rsidR="00876C13" w:rsidRDefault="007A1DBB" w:rsidP="007A1DBB">
            <w:pPr>
              <w:pStyle w:val="ListParagraph"/>
              <w:numPr>
                <w:ilvl w:val="0"/>
                <w:numId w:val="7"/>
              </w:numPr>
              <w:spacing w:line="276" w:lineRule="auto"/>
              <w:rPr>
                <w:rFonts w:cs="Lucida Sans Unicode"/>
              </w:rPr>
            </w:pPr>
            <w:r>
              <w:rPr>
                <w:rFonts w:cs="Lucida Sans Unicode"/>
              </w:rPr>
              <w:t>How many students check</w:t>
            </w:r>
            <w:r w:rsidR="00876C13">
              <w:rPr>
                <w:rFonts w:cs="Lucida Sans Unicode"/>
              </w:rPr>
              <w:t>ed</w:t>
            </w:r>
            <w:r>
              <w:rPr>
                <w:rFonts w:cs="Lucida Sans Unicode"/>
              </w:rPr>
              <w:t>-in</w:t>
            </w:r>
            <w:r w:rsidR="00876C13">
              <w:rPr>
                <w:rFonts w:cs="Lucida Sans Unicode"/>
              </w:rPr>
              <w:t xml:space="preserve"> and utilized the incentives offered?</w:t>
            </w:r>
          </w:p>
          <w:p w14:paraId="3163C523" w14:textId="1CC915C0" w:rsidR="007A1DBB" w:rsidRPr="007A1DBB" w:rsidRDefault="00876C13" w:rsidP="007A1DBB">
            <w:pPr>
              <w:pStyle w:val="ListParagraph"/>
              <w:numPr>
                <w:ilvl w:val="0"/>
                <w:numId w:val="7"/>
              </w:numPr>
              <w:spacing w:line="276" w:lineRule="auto"/>
              <w:rPr>
                <w:rFonts w:cs="Lucida Sans Unicode"/>
              </w:rPr>
            </w:pPr>
            <w:r>
              <w:rPr>
                <w:rFonts w:cs="Lucida Sans Unicode"/>
              </w:rPr>
              <w:t>Provide this information to your region’s Target Zero Manager so they can celebrate your success toward this statewide effort!</w:t>
            </w:r>
            <w:r w:rsidR="007A1DBB">
              <w:rPr>
                <w:rFonts w:cs="Lucida Sans Unicode"/>
              </w:rPr>
              <w:t xml:space="preserve"> </w:t>
            </w:r>
          </w:p>
        </w:tc>
      </w:tr>
    </w:tbl>
    <w:p w14:paraId="6A05A809" w14:textId="77777777" w:rsidR="007865C5" w:rsidRPr="00F62874" w:rsidRDefault="007865C5" w:rsidP="00001D5C">
      <w:pPr>
        <w:rPr>
          <w:sz w:val="8"/>
          <w:szCs w:val="8"/>
        </w:rPr>
      </w:pPr>
    </w:p>
    <w:tbl>
      <w:tblPr>
        <w:tblStyle w:val="TableGrid"/>
        <w:tblpPr w:leftFromText="180" w:rightFromText="180" w:vertAnchor="text" w:horzAnchor="margin" w:tblpY="3322"/>
        <w:tblW w:w="0" w:type="auto"/>
        <w:tblLook w:val="04A0" w:firstRow="1" w:lastRow="0" w:firstColumn="1" w:lastColumn="0" w:noHBand="0" w:noVBand="1"/>
      </w:tblPr>
      <w:tblGrid>
        <w:gridCol w:w="9360"/>
      </w:tblGrid>
      <w:tr w:rsidR="008B5C3D" w:rsidRPr="00422CFC" w14:paraId="2B3947CF" w14:textId="77777777" w:rsidTr="008B5C3D">
        <w:trPr>
          <w:trHeight w:val="80"/>
        </w:trPr>
        <w:tc>
          <w:tcPr>
            <w:tcW w:w="9360" w:type="dxa"/>
            <w:tcBorders>
              <w:top w:val="nil"/>
              <w:left w:val="nil"/>
              <w:bottom w:val="nil"/>
              <w:right w:val="nil"/>
            </w:tcBorders>
            <w:shd w:val="clear" w:color="auto" w:fill="92D050"/>
          </w:tcPr>
          <w:p w14:paraId="03854874" w14:textId="77777777" w:rsidR="008B5C3D" w:rsidRPr="00422CFC" w:rsidRDefault="008B5C3D" w:rsidP="008B5C3D">
            <w:pPr>
              <w:spacing w:line="276" w:lineRule="auto"/>
              <w:rPr>
                <w:rFonts w:cs="Lucida Sans Unicode"/>
              </w:rPr>
            </w:pPr>
            <w:r w:rsidRPr="00422CFC">
              <w:rPr>
                <w:rFonts w:ascii="Lucida Sans Unicode" w:hAnsi="Lucida Sans Unicode" w:cs="Lucida Sans Unicode"/>
              </w:rPr>
              <w:lastRenderedPageBreak/>
              <w:t>Make it GREAT</w:t>
            </w:r>
          </w:p>
        </w:tc>
      </w:tr>
      <w:tr w:rsidR="008B5C3D" w:rsidRPr="00D14484" w14:paraId="6051938D" w14:textId="77777777" w:rsidTr="008B5C3D">
        <w:trPr>
          <w:trHeight w:val="1062"/>
        </w:trPr>
        <w:tc>
          <w:tcPr>
            <w:tcW w:w="9360" w:type="dxa"/>
            <w:tcBorders>
              <w:top w:val="nil"/>
              <w:left w:val="single" w:sz="4" w:space="0" w:color="auto"/>
              <w:right w:val="single" w:sz="4" w:space="0" w:color="auto"/>
            </w:tcBorders>
          </w:tcPr>
          <w:p w14:paraId="4F84967B" w14:textId="7C38AE8E" w:rsidR="008B5C3D" w:rsidRPr="008B5C3D" w:rsidRDefault="008B5C3D" w:rsidP="008B5C3D">
            <w:pPr>
              <w:pStyle w:val="ListParagraph"/>
              <w:numPr>
                <w:ilvl w:val="0"/>
                <w:numId w:val="5"/>
              </w:numPr>
              <w:spacing w:line="276" w:lineRule="auto"/>
              <w:ind w:left="347"/>
            </w:pPr>
            <w:r>
              <w:rPr>
                <w:rFonts w:cs="Lucida Sans Unicode"/>
              </w:rPr>
              <w:t>Table on campus and have students sign the promise in-person, while promoting the businesses who support your mission</w:t>
            </w:r>
            <w:r w:rsidR="00C27365">
              <w:rPr>
                <w:rFonts w:cs="Lucida Sans Unicode"/>
              </w:rPr>
              <w:t>.</w:t>
            </w:r>
          </w:p>
          <w:p w14:paraId="2C8DD50F" w14:textId="77777777" w:rsidR="008B5C3D" w:rsidRDefault="008B5C3D" w:rsidP="008B5C3D">
            <w:pPr>
              <w:pStyle w:val="ListParagraph"/>
              <w:numPr>
                <w:ilvl w:val="0"/>
                <w:numId w:val="5"/>
              </w:numPr>
              <w:spacing w:line="276" w:lineRule="auto"/>
              <w:ind w:left="347"/>
            </w:pPr>
            <w:r>
              <w:t xml:space="preserve">Host “Get Home Safe” events with fun, healthy activities and raffle off items donated by establishments to encourage attendance. </w:t>
            </w:r>
          </w:p>
          <w:p w14:paraId="58337B43" w14:textId="77777777" w:rsidR="008B5C3D" w:rsidRDefault="008B5C3D" w:rsidP="008B5C3D">
            <w:pPr>
              <w:pStyle w:val="ListParagraph"/>
              <w:numPr>
                <w:ilvl w:val="0"/>
                <w:numId w:val="5"/>
              </w:numPr>
              <w:spacing w:line="276" w:lineRule="auto"/>
              <w:ind w:left="347"/>
            </w:pPr>
            <w:r>
              <w:t>Have competitions between student organizations to see who can collect the most promises.</w:t>
            </w:r>
          </w:p>
          <w:p w14:paraId="413436F9" w14:textId="77777777" w:rsidR="008B5C3D" w:rsidRDefault="008B5C3D" w:rsidP="008B5C3D">
            <w:pPr>
              <w:pStyle w:val="ListParagraph"/>
              <w:numPr>
                <w:ilvl w:val="0"/>
                <w:numId w:val="5"/>
              </w:numPr>
              <w:spacing w:line="276" w:lineRule="auto"/>
              <w:ind w:left="347"/>
            </w:pPr>
            <w:r>
              <w:t>Partner with other organizations to co-host campus events.</w:t>
            </w:r>
          </w:p>
          <w:p w14:paraId="4A0C98E0" w14:textId="27AE5413" w:rsidR="00284DE8" w:rsidRPr="00D14484" w:rsidRDefault="00284DE8" w:rsidP="008B5C3D">
            <w:pPr>
              <w:pStyle w:val="ListParagraph"/>
              <w:numPr>
                <w:ilvl w:val="0"/>
                <w:numId w:val="5"/>
              </w:numPr>
              <w:spacing w:line="276" w:lineRule="auto"/>
              <w:ind w:left="347"/>
            </w:pPr>
            <w:r>
              <w:t xml:space="preserve">Popular restaurants and bars are the obvious choice for this program. Consider getting creative and enlisting help from t-shirt shops, </w:t>
            </w:r>
            <w:r w:rsidR="00F03B71">
              <w:t>boutiques, pet supplies</w:t>
            </w:r>
            <w:r w:rsidR="00DB0B87">
              <w:t xml:space="preserve"> stores</w:t>
            </w:r>
            <w:r w:rsidR="00F03B71">
              <w:t>, etc. All businesses appreciate the opportunity to market their products and services</w:t>
            </w:r>
            <w:r w:rsidR="00254292">
              <w:t>, while supporting</w:t>
            </w:r>
            <w:r w:rsidR="00F03B71">
              <w:t xml:space="preserve"> the student population. </w:t>
            </w:r>
          </w:p>
        </w:tc>
      </w:tr>
    </w:tbl>
    <w:tbl>
      <w:tblPr>
        <w:tblStyle w:val="TableGrid"/>
        <w:tblpPr w:leftFromText="180" w:rightFromText="180" w:vertAnchor="page" w:horzAnchor="margin" w:tblpY="2551"/>
        <w:tblW w:w="0" w:type="auto"/>
        <w:tblLook w:val="04A0" w:firstRow="1" w:lastRow="0" w:firstColumn="1" w:lastColumn="0" w:noHBand="0" w:noVBand="1"/>
      </w:tblPr>
      <w:tblGrid>
        <w:gridCol w:w="9360"/>
      </w:tblGrid>
      <w:tr w:rsidR="008B5C3D" w:rsidRPr="00876C13" w14:paraId="1F1819FC" w14:textId="77777777" w:rsidTr="008B5C3D">
        <w:trPr>
          <w:trHeight w:val="80"/>
        </w:trPr>
        <w:tc>
          <w:tcPr>
            <w:tcW w:w="9360" w:type="dxa"/>
            <w:tcBorders>
              <w:top w:val="nil"/>
              <w:left w:val="nil"/>
              <w:bottom w:val="nil"/>
              <w:right w:val="nil"/>
            </w:tcBorders>
            <w:shd w:val="clear" w:color="auto" w:fill="92D050"/>
          </w:tcPr>
          <w:p w14:paraId="2604BECA" w14:textId="74E7E44B" w:rsidR="008B5C3D" w:rsidRPr="00876C13" w:rsidRDefault="008B5C3D" w:rsidP="008B5C3D">
            <w:pPr>
              <w:rPr>
                <w:rFonts w:ascii="Lucida Sans Unicode" w:hAnsi="Lucida Sans Unicode" w:cs="Lucida Sans Unicode"/>
              </w:rPr>
            </w:pPr>
            <w:r>
              <w:rPr>
                <w:rFonts w:ascii="Lucida Sans Unicode" w:hAnsi="Lucida Sans Unicode" w:cs="Lucida Sans Unicode"/>
              </w:rPr>
              <w:t>Don’t Forget</w:t>
            </w:r>
          </w:p>
        </w:tc>
      </w:tr>
      <w:tr w:rsidR="008B5C3D" w:rsidRPr="00D14484" w14:paraId="7B2DB3EB" w14:textId="77777777" w:rsidTr="008B5C3D">
        <w:trPr>
          <w:trHeight w:val="80"/>
        </w:trPr>
        <w:tc>
          <w:tcPr>
            <w:tcW w:w="9360" w:type="dxa"/>
            <w:tcBorders>
              <w:top w:val="nil"/>
              <w:left w:val="single" w:sz="4" w:space="0" w:color="auto"/>
              <w:right w:val="single" w:sz="4" w:space="0" w:color="auto"/>
            </w:tcBorders>
          </w:tcPr>
          <w:p w14:paraId="2A257CB3" w14:textId="409EC23F" w:rsidR="008B5C3D" w:rsidRPr="008B5C3D" w:rsidRDefault="008B5C3D" w:rsidP="008B5C3D">
            <w:pPr>
              <w:spacing w:line="276" w:lineRule="auto"/>
              <w:rPr>
                <w:rFonts w:cs="Lucida Sans Unicode"/>
              </w:rPr>
            </w:pPr>
            <w:r>
              <w:rPr>
                <w:rFonts w:cs="Lucida Sans Unicode"/>
              </w:rPr>
              <w:t xml:space="preserve">The goal is to </w:t>
            </w:r>
            <w:r w:rsidR="00C27365">
              <w:rPr>
                <w:rFonts w:cs="Lucida Sans Unicode"/>
              </w:rPr>
              <w:t>strike a community conversation about using a sober driver every time. Currently 78% of Washingtonians don’t drive after drinking. Additionally, 80% of people in Washington take action to stop others from driving impaired. These are positive steps, but our goal is zero</w:t>
            </w:r>
            <w:r w:rsidR="00254567">
              <w:rPr>
                <w:rFonts w:cs="Lucida Sans Unicode"/>
              </w:rPr>
              <w:t xml:space="preserve"> </w:t>
            </w:r>
            <w:r w:rsidR="0089703D">
              <w:rPr>
                <w:rFonts w:cs="Lucida Sans Unicode"/>
              </w:rPr>
              <w:t>fatalities</w:t>
            </w:r>
            <w:r w:rsidR="00C27365">
              <w:rPr>
                <w:rFonts w:cs="Lucida Sans Unicode"/>
              </w:rPr>
              <w:t xml:space="preserve">. By creating this program, you are contributing to our state’s goal </w:t>
            </w:r>
            <w:r w:rsidR="0089703D">
              <w:rPr>
                <w:rFonts w:cs="Lucida Sans Unicode"/>
              </w:rPr>
              <w:t>toward</w:t>
            </w:r>
            <w:r w:rsidR="00C27365">
              <w:rPr>
                <w:rFonts w:cs="Lucida Sans Unicode"/>
              </w:rPr>
              <w:t xml:space="preserve"> zero. You are the future of our great state, and this program shows your commitment to growing a positive traffic safety culture</w:t>
            </w:r>
            <w:r w:rsidR="00705BB4">
              <w:rPr>
                <w:rFonts w:cs="Lucida Sans Unicode"/>
              </w:rPr>
              <w:t xml:space="preserve"> for generation to come</w:t>
            </w:r>
            <w:r w:rsidR="00C27365">
              <w:rPr>
                <w:rFonts w:cs="Lucida Sans Unicode"/>
              </w:rPr>
              <w:t xml:space="preserve">! </w:t>
            </w:r>
            <w:r w:rsidRPr="008B5C3D">
              <w:rPr>
                <w:rFonts w:cs="Lucida Sans Unicode"/>
              </w:rPr>
              <w:t xml:space="preserve"> </w:t>
            </w:r>
            <w:r w:rsidR="00A710B6">
              <w:rPr>
                <w:rFonts w:cs="Lucida Sans Unicode"/>
              </w:rPr>
              <w:t xml:space="preserve">Thank you for your heroic efforts! </w:t>
            </w:r>
          </w:p>
        </w:tc>
      </w:tr>
    </w:tbl>
    <w:p w14:paraId="5A39BBE3" w14:textId="77777777" w:rsidR="006A0388" w:rsidRPr="006A0388" w:rsidRDefault="006A0388" w:rsidP="006A0388">
      <w:pPr>
        <w:rPr>
          <w:rFonts w:cs="Lucida Sans Unicode"/>
        </w:rPr>
      </w:pPr>
    </w:p>
    <w:sectPr w:rsidR="006A0388" w:rsidRPr="006A0388" w:rsidSect="0049738D">
      <w:headerReference w:type="default" r:id="rId11"/>
      <w:footerReference w:type="default" r:id="rId12"/>
      <w:pgSz w:w="12240" w:h="15840"/>
      <w:pgMar w:top="1620" w:right="1440" w:bottom="126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8DEB" w14:textId="77777777" w:rsidR="00144E81" w:rsidRDefault="00144E81" w:rsidP="00C8349A">
      <w:pPr>
        <w:spacing w:after="0" w:line="240" w:lineRule="auto"/>
      </w:pPr>
      <w:r>
        <w:separator/>
      </w:r>
    </w:p>
  </w:endnote>
  <w:endnote w:type="continuationSeparator" w:id="0">
    <w:p w14:paraId="6F1FBED1" w14:textId="77777777" w:rsidR="00144E81" w:rsidRDefault="00144E81" w:rsidP="00C8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649029"/>
      <w:docPartObj>
        <w:docPartGallery w:val="Page Numbers (Bottom of Page)"/>
        <w:docPartUnique/>
      </w:docPartObj>
    </w:sdtPr>
    <w:sdtEndPr>
      <w:rPr>
        <w:noProof/>
      </w:rPr>
    </w:sdtEndPr>
    <w:sdtContent>
      <w:p w14:paraId="1C8C9AAE" w14:textId="77777777" w:rsidR="006A0388" w:rsidRDefault="006A0388">
        <w:pPr>
          <w:pStyle w:val="Footer"/>
          <w:jc w:val="center"/>
        </w:pPr>
        <w:r>
          <w:fldChar w:fldCharType="begin"/>
        </w:r>
        <w:r>
          <w:instrText xml:space="preserve"> PAGE   \* MERGEFORMAT </w:instrText>
        </w:r>
        <w:r>
          <w:fldChar w:fldCharType="separate"/>
        </w:r>
        <w:r w:rsidR="00CB2441">
          <w:rPr>
            <w:noProof/>
          </w:rPr>
          <w:t>1</w:t>
        </w:r>
        <w:r>
          <w:rPr>
            <w:noProof/>
          </w:rPr>
          <w:fldChar w:fldCharType="end"/>
        </w:r>
        <w:r w:rsidR="0049738D">
          <w:rPr>
            <w:noProof/>
          </w:rPr>
          <w:t xml:space="preserve"> </w:t>
        </w:r>
      </w:p>
    </w:sdtContent>
  </w:sdt>
  <w:p w14:paraId="64ECAD57" w14:textId="22EA29A4" w:rsidR="00C8349A" w:rsidRPr="001E373C" w:rsidRDefault="007A1DBB" w:rsidP="001E373C">
    <w:pPr>
      <w:pStyle w:val="Footer"/>
      <w:jc w:val="right"/>
      <w:rPr>
        <w:sz w:val="16"/>
      </w:rPr>
    </w:pPr>
    <w:r>
      <w:rPr>
        <w:sz w:val="16"/>
      </w:rPr>
      <w:t>Activity: Designated Driver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283D" w14:textId="77777777" w:rsidR="00144E81" w:rsidRDefault="00144E81" w:rsidP="00C8349A">
      <w:pPr>
        <w:spacing w:after="0" w:line="240" w:lineRule="auto"/>
      </w:pPr>
      <w:r>
        <w:separator/>
      </w:r>
    </w:p>
  </w:footnote>
  <w:footnote w:type="continuationSeparator" w:id="0">
    <w:p w14:paraId="2457D80C" w14:textId="77777777" w:rsidR="00144E81" w:rsidRDefault="00144E81" w:rsidP="00C83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7DAB" w14:textId="29BBDD17" w:rsidR="00C8349A" w:rsidRDefault="00D85938">
    <w:pPr>
      <w:pStyle w:val="Header"/>
    </w:pPr>
    <w:r>
      <w:rPr>
        <w:noProof/>
      </w:rPr>
      <w:drawing>
        <wp:anchor distT="0" distB="0" distL="114300" distR="114300" simplePos="0" relativeHeight="251672576" behindDoc="0" locked="0" layoutInCell="1" allowOverlap="1" wp14:anchorId="231CF76A" wp14:editId="011C0732">
          <wp:simplePos x="0" y="0"/>
          <wp:positionH relativeFrom="margin">
            <wp:align>right</wp:align>
          </wp:positionH>
          <wp:positionV relativeFrom="paragraph">
            <wp:posOffset>-297815</wp:posOffset>
          </wp:positionV>
          <wp:extent cx="1647825" cy="704071"/>
          <wp:effectExtent l="0" t="0" r="0" b="1270"/>
          <wp:wrapNone/>
          <wp:docPr id="11" name="Picture 11" descr="A black background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ack background with blu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040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0388">
      <w:rPr>
        <w:noProof/>
      </w:rPr>
      <mc:AlternateContent>
        <mc:Choice Requires="wpg">
          <w:drawing>
            <wp:anchor distT="0" distB="0" distL="114300" distR="114300" simplePos="0" relativeHeight="251671552" behindDoc="0" locked="0" layoutInCell="1" allowOverlap="1" wp14:anchorId="2E1CDCCE" wp14:editId="244F8AFA">
              <wp:simplePos x="0" y="0"/>
              <wp:positionH relativeFrom="column">
                <wp:posOffset>-847725</wp:posOffset>
              </wp:positionH>
              <wp:positionV relativeFrom="paragraph">
                <wp:posOffset>704850</wp:posOffset>
              </wp:positionV>
              <wp:extent cx="1419225" cy="76200"/>
              <wp:effectExtent l="0" t="0" r="9525" b="0"/>
              <wp:wrapNone/>
              <wp:docPr id="14" name="Group 14"/>
              <wp:cNvGraphicFramePr/>
              <a:graphic xmlns:a="http://schemas.openxmlformats.org/drawingml/2006/main">
                <a:graphicData uri="http://schemas.microsoft.com/office/word/2010/wordprocessingGroup">
                  <wpg:wgp>
                    <wpg:cNvGrpSpPr/>
                    <wpg:grpSpPr>
                      <a:xfrm>
                        <a:off x="0" y="0"/>
                        <a:ext cx="1419225" cy="76200"/>
                        <a:chOff x="0" y="0"/>
                        <a:chExt cx="1419225" cy="76200"/>
                      </a:xfrm>
                    </wpg:grpSpPr>
                    <wps:wsp>
                      <wps:cNvPr id="3" name="Oval 3"/>
                      <wps:cNvSpPr/>
                      <wps:spPr>
                        <a:xfrm>
                          <a:off x="0" y="0"/>
                          <a:ext cx="76200" cy="76200"/>
                        </a:xfrm>
                        <a:prstGeom prst="ellipse">
                          <a:avLst/>
                        </a:prstGeom>
                        <a:solidFill>
                          <a:srgbClr val="6CBC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190500" y="0"/>
                          <a:ext cx="76200" cy="76200"/>
                        </a:xfrm>
                        <a:prstGeom prst="ellipse">
                          <a:avLst/>
                        </a:prstGeom>
                        <a:solidFill>
                          <a:srgbClr val="6CBC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381000" y="0"/>
                          <a:ext cx="76200" cy="76200"/>
                        </a:xfrm>
                        <a:prstGeom prst="ellipse">
                          <a:avLst/>
                        </a:prstGeom>
                        <a:solidFill>
                          <a:srgbClr val="6CBC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571500" y="0"/>
                          <a:ext cx="76200" cy="76200"/>
                        </a:xfrm>
                        <a:prstGeom prst="ellipse">
                          <a:avLst/>
                        </a:prstGeom>
                        <a:solidFill>
                          <a:srgbClr val="6CBC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762000" y="0"/>
                          <a:ext cx="76200" cy="76200"/>
                        </a:xfrm>
                        <a:prstGeom prst="ellipse">
                          <a:avLst/>
                        </a:prstGeom>
                        <a:solidFill>
                          <a:srgbClr val="6CBC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952500" y="0"/>
                          <a:ext cx="76200" cy="76200"/>
                        </a:xfrm>
                        <a:prstGeom prst="ellipse">
                          <a:avLst/>
                        </a:prstGeom>
                        <a:solidFill>
                          <a:srgbClr val="6CBC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1143000" y="0"/>
                          <a:ext cx="76200" cy="76200"/>
                        </a:xfrm>
                        <a:prstGeom prst="ellipse">
                          <a:avLst/>
                        </a:prstGeom>
                        <a:solidFill>
                          <a:srgbClr val="6CBC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1343025" y="0"/>
                          <a:ext cx="76200" cy="76200"/>
                        </a:xfrm>
                        <a:prstGeom prst="ellipse">
                          <a:avLst/>
                        </a:prstGeom>
                        <a:solidFill>
                          <a:srgbClr val="6CBC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9D6BA37">
            <v:group id="Group 14" style="position:absolute;margin-left:-66.75pt;margin-top:55.5pt;width:111.75pt;height:6pt;z-index:251671552" coordsize="14192,762" o:spid="_x0000_s1026" w14:anchorId="147FE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">
              <v:oval id="Oval 3" style="position:absolute;width:762;height:762;visibility:visible;mso-wrap-style:square;v-text-anchor:middle" o:spid="_x0000_s1027" fillcolor="#6cbc4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FO18MA&#10;AADaAAAADwAAAGRycy9kb3ducmV2LnhtbESPUWvCMBSF3wX/Q7jCXmSmc1OkM5ZRHDp8su4HXJJr&#10;W9bclCSr3b83g8EeD+ec73C2xWg7MZAPrWMFT4sMBLF2puVawefl/XEDIkRkg51jUvBDAYrddLLF&#10;3Lgbn2moYi0ShEOOCpoY+1zKoBuyGBauJ07e1XmLMUlfS+PxluC2k8ssW0uLLaeFBnsqG9Jf1bdV&#10;cMnq4WW/LLv9yUZ9kObj6OcrpR5m49sriEhj/A//tY9GwTP8Xkk3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FO18MAAADaAAAADwAAAAAAAAAAAAAAAACYAgAAZHJzL2Rv&#10;d25yZXYueG1sUEsFBgAAAAAEAAQA9QAAAIgDAAAAAA==&#10;">
                <v:stroke joinstyle="miter"/>
              </v:oval>
              <v:oval id="Oval 4" style="position:absolute;left:1905;width:762;height:762;visibility:visible;mso-wrap-style:square;v-text-anchor:middle" o:spid="_x0000_s1028" fillcolor="#6cbc4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jWo8AA&#10;AADaAAAADwAAAGRycy9kb3ducmV2LnhtbESP0YrCMBRE3xf8h3AFXxZNFV2kGkVEUfFp1Q+4NNe2&#10;2NyUJNb690YQfBxm5gwzX7amEg05X1pWMBwkIIgzq0vOFVzO2/4UhA/IGivLpOBJHpaLzs8cU20f&#10;/E/NKeQiQtinqKAIoU6l9FlBBv3A1sTRu1pnMETpcqkdPiLcVHKUJH/SYMlxocCa1gVlt9PdKDgn&#10;eTPejNbV5mhCtpP6sHe/E6V63XY1AxGoDd/wp73XCsbwvhJv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jWo8AAAADaAAAADwAAAAAAAAAAAAAAAACYAgAAZHJzL2Rvd25y&#10;ZXYueG1sUEsFBgAAAAAEAAQA9QAAAIUDAAAAAA==&#10;">
                <v:stroke joinstyle="miter"/>
              </v:oval>
              <v:oval id="Oval 5" style="position:absolute;left:3810;width:762;height:762;visibility:visible;mso-wrap-style:square;v-text-anchor:middle" o:spid="_x0000_s1029" fillcolor="#6cbc4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zOMAA&#10;AADaAAAADwAAAGRycy9kb3ducmV2LnhtbESP0YrCMBRE3wX/IVzBF9FU0UWqUUQUlX1a9QMuzbUt&#10;NjclibX+vRGEfRxm5gyzXLemEg05X1pWMB4lIIgzq0vOFVwv++EchA/IGivLpOBFHtarbmeJqbZP&#10;/qPmHHIRIexTVFCEUKdS+qwgg35ka+Lo3awzGKJ0udQOnxFuKjlJkh9psOS4UGBN24Ky+/lhFFyS&#10;vJnuJttq92tCdpD6dHSDmVL9XrtZgAjUhv/wt33UCmbwuRJv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RzOMAAAADaAAAADwAAAAAAAAAAAAAAAACYAgAAZHJzL2Rvd25y&#10;ZXYueG1sUEsFBgAAAAAEAAQA9QAAAIUDAAAAAA==&#10;">
                <v:stroke joinstyle="miter"/>
              </v:oval>
              <v:oval id="Oval 6" style="position:absolute;left:5715;width:762;height:762;visibility:visible;mso-wrap-style:square;v-text-anchor:middle" o:spid="_x0000_s1030" fillcolor="#6cbc4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btT8IA&#10;AADaAAAADwAAAGRycy9kb3ducmV2LnhtbESP0WrCQBRE3wX/YbkFX6TZGFop0VVEFFP6pPEDLtlr&#10;Epq9G3bXGP++Wyj0cZiZM8x6O5pODOR8a1nBIklBEFdWt1wruJbH1w8QPiBr7CyTgid52G6mkzXm&#10;2j74TMMl1CJC2OeooAmhz6X0VUMGfWJ74ujdrDMYonS11A4fEW46maXpUhpsOS402NO+oer7cjcK&#10;yrQe3g7Zvjt8mVCdpP4s3PxdqdnLuFuBCDSG//Bfu9AKlvB7Jd4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u1PwgAAANoAAAAPAAAAAAAAAAAAAAAAAJgCAABkcnMvZG93&#10;bnJldi54bWxQSwUGAAAAAAQABAD1AAAAhwMAAAAA&#10;">
                <v:stroke joinstyle="miter"/>
              </v:oval>
              <v:oval id="Oval 7" style="position:absolute;left:7620;width:762;height:762;visibility:visible;mso-wrap-style:square;v-text-anchor:middle" o:spid="_x0000_s1031" fillcolor="#6cbc4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I1MMA&#10;AADaAAAADwAAAGRycy9kb3ducmV2LnhtbESPUWvCMBSF3wX/Q7jCXmSmk02lM5ZRHDp8su4HXJJr&#10;W9bclCSr3b83g8EeD+ec73C2xWg7MZAPrWMFT4sMBLF2puVawefl/XEDIkRkg51jUvBDAYrddLLF&#10;3Lgbn2moYi0ShEOOCpoY+1zKoBuyGBauJ07e1XmLMUlfS+PxluC2k8ssW0mLLaeFBnsqG9Jf1bdV&#10;cMnq4Xm/LLv9yUZ9kObj6OcvSj3MxrdXEJHG+B/+ax+NgjX8Xkk3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pI1MMAAADaAAAADwAAAAAAAAAAAAAAAACYAgAAZHJzL2Rv&#10;d25yZXYueG1sUEsFBgAAAAAEAAQA9QAAAIgDAAAAAA==&#10;">
                <v:stroke joinstyle="miter"/>
              </v:oval>
              <v:oval id="Oval 8" style="position:absolute;left:9525;width:762;height:762;visibility:visible;mso-wrap-style:square;v-text-anchor:middle" o:spid="_x0000_s1032" fillcolor="#6cbc4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cpr4A&#10;AADaAAAADwAAAGRycy9kb3ducmV2LnhtbERPzYrCMBC+L/gOYQQvsqbKKtI1FimKiierDzA0s23Z&#10;ZlKSWOvbm8PCHj++/002mFb05HxjWcF8loAgLq1uuFJwvx0+1yB8QNbYWiYFL/KQbUcfG0y1ffKV&#10;+iJUIoawT1FBHUKXSunLmgz6me2II/djncEQoaukdviM4aaViyRZSYMNx4YaO8prKn+Lh1FwS6r+&#10;a7/I2/3FhPIo9fnkpkulJuNh9w0i0BD+xX/uk1YQt8Yr8Qb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F3Ka+AAAA2gAAAA8AAAAAAAAAAAAAAAAAmAIAAGRycy9kb3ducmV2&#10;LnhtbFBLBQYAAAAABAAEAPUAAACDAwAAAAA=&#10;">
                <v:stroke joinstyle="miter"/>
              </v:oval>
              <v:oval id="Oval 9" style="position:absolute;left:11430;width:762;height:762;visibility:visible;mso-wrap-style:square;v-text-anchor:middle" o:spid="_x0000_s1033" fillcolor="#6cbc4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5PcMA&#10;AADaAAAADwAAAGRycy9kb3ducmV2LnhtbESPUWvCMBSF3wX/Q7jCXmSmk020M5ZRHDp8su4HXJJr&#10;W9bclCSr3b83g8EeD+ec73C2xWg7MZAPrWMFT4sMBLF2puVawefl/XENIkRkg51jUvBDAYrddLLF&#10;3Lgbn2moYi0ShEOOCpoY+1zKoBuyGBauJ07e1XmLMUlfS+PxluC2k8ssW0mLLaeFBnsqG9Jf1bdV&#10;cMnq4Xm/LLv9yUZ9kObj6OcvSj3MxrdXEJHG+B/+ax+Ngg38Xkk3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5PcMAAADaAAAADwAAAAAAAAAAAAAAAACYAgAAZHJzL2Rv&#10;d25yZXYueG1sUEsFBgAAAAAEAAQA9QAAAIgDAAAAAA==&#10;">
                <v:stroke joinstyle="miter"/>
              </v:oval>
              <v:oval id="Oval 10" style="position:absolute;left:13430;width:762;height:762;visibility:visible;mso-wrap-style:square;v-text-anchor:middle" o:spid="_x0000_s1034" fillcolor="#6cbc4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QOMQA&#10;AADbAAAADwAAAGRycy9kb3ducmV2LnhtbESPQWvDMAyF74P9B6NBL2V1VtYysrphhJa19NR0P0DE&#10;WhIWy8F20/TfT4fBbhLv6b1Pm2JyvRopxM6zgZdFBoq49rbjxsDXZf/8BiomZIu9ZzJwpwjF9vFh&#10;g7n1Nz7TWKVGSQjHHA20KQ251rFuyWFc+IFYtG8fHCZZQ6NtwJuEu14vs2ytHXYsDS0OVLZU/1RX&#10;Z+CSNePrbln2u5NL9ae2x0OYr4yZPU0f76ASTenf/Hd9sI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b0DjEAAAA2wAAAA8AAAAAAAAAAAAAAAAAmAIAAGRycy9k&#10;b3ducmV2LnhtbFBLBQYAAAAABAAEAPUAAACJAwAAAAA=&#10;">
                <v:stroke joinstyle="miter"/>
              </v:oval>
            </v:group>
          </w:pict>
        </mc:Fallback>
      </mc:AlternateContent>
    </w:r>
    <w:r w:rsidR="00C8349A">
      <w:rPr>
        <w:noProof/>
      </w:rPr>
      <mc:AlternateContent>
        <mc:Choice Requires="wps">
          <w:drawing>
            <wp:anchor distT="0" distB="0" distL="114300" distR="114300" simplePos="0" relativeHeight="251658240" behindDoc="0" locked="0" layoutInCell="1" allowOverlap="1" wp14:anchorId="5A8EDC67" wp14:editId="4360AD3E">
              <wp:simplePos x="0" y="0"/>
              <wp:positionH relativeFrom="page">
                <wp:posOffset>-38100</wp:posOffset>
              </wp:positionH>
              <wp:positionV relativeFrom="paragraph">
                <wp:posOffset>494665</wp:posOffset>
              </wp:positionV>
              <wp:extent cx="7379970" cy="45085"/>
              <wp:effectExtent l="0" t="0" r="0" b="0"/>
              <wp:wrapNone/>
              <wp:docPr id="1" name="Rectangle 1"/>
              <wp:cNvGraphicFramePr/>
              <a:graphic xmlns:a="http://schemas.openxmlformats.org/drawingml/2006/main">
                <a:graphicData uri="http://schemas.microsoft.com/office/word/2010/wordprocessingShape">
                  <wps:wsp>
                    <wps:cNvSpPr/>
                    <wps:spPr>
                      <a:xfrm flipV="1">
                        <a:off x="0" y="0"/>
                        <a:ext cx="7379970" cy="45085"/>
                      </a:xfrm>
                      <a:prstGeom prst="rect">
                        <a:avLst/>
                      </a:prstGeom>
                      <a:solidFill>
                        <a:srgbClr val="6CBC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E8EF1" id="Rectangle 1" o:spid="_x0000_s1026" style="position:absolute;margin-left:-3pt;margin-top:38.95pt;width:581.1pt;height:3.55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" fillcolor="#6cbc45"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3EB6"/>
    <w:multiLevelType w:val="hybridMultilevel"/>
    <w:tmpl w:val="FB0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71281"/>
    <w:multiLevelType w:val="hybridMultilevel"/>
    <w:tmpl w:val="4676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3078E"/>
    <w:multiLevelType w:val="hybridMultilevel"/>
    <w:tmpl w:val="17E2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75526"/>
    <w:multiLevelType w:val="hybridMultilevel"/>
    <w:tmpl w:val="CE7E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310A9"/>
    <w:multiLevelType w:val="hybridMultilevel"/>
    <w:tmpl w:val="93F4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36090"/>
    <w:multiLevelType w:val="hybridMultilevel"/>
    <w:tmpl w:val="8CBE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339CC"/>
    <w:multiLevelType w:val="hybridMultilevel"/>
    <w:tmpl w:val="E7A2DD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7750425">
    <w:abstractNumId w:val="4"/>
  </w:num>
  <w:num w:numId="2" w16cid:durableId="6753736">
    <w:abstractNumId w:val="3"/>
  </w:num>
  <w:num w:numId="3" w16cid:durableId="1583755891">
    <w:abstractNumId w:val="6"/>
  </w:num>
  <w:num w:numId="4" w16cid:durableId="1916088604">
    <w:abstractNumId w:val="2"/>
  </w:num>
  <w:num w:numId="5" w16cid:durableId="1958294669">
    <w:abstractNumId w:val="0"/>
  </w:num>
  <w:num w:numId="6" w16cid:durableId="802582165">
    <w:abstractNumId w:val="5"/>
  </w:num>
  <w:num w:numId="7" w16cid:durableId="1437170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49A"/>
    <w:rsid w:val="00001D5C"/>
    <w:rsid w:val="00033533"/>
    <w:rsid w:val="00144E81"/>
    <w:rsid w:val="001E373C"/>
    <w:rsid w:val="00227FEA"/>
    <w:rsid w:val="00254292"/>
    <w:rsid w:val="00254567"/>
    <w:rsid w:val="00284DE8"/>
    <w:rsid w:val="00380EA8"/>
    <w:rsid w:val="003A761F"/>
    <w:rsid w:val="00422CFC"/>
    <w:rsid w:val="0049738D"/>
    <w:rsid w:val="004A6B52"/>
    <w:rsid w:val="004D4BA2"/>
    <w:rsid w:val="005653F4"/>
    <w:rsid w:val="006A0388"/>
    <w:rsid w:val="006A1DAB"/>
    <w:rsid w:val="006D5D41"/>
    <w:rsid w:val="006E1828"/>
    <w:rsid w:val="00705BB4"/>
    <w:rsid w:val="007865C5"/>
    <w:rsid w:val="007A1DBB"/>
    <w:rsid w:val="00876C13"/>
    <w:rsid w:val="0089703D"/>
    <w:rsid w:val="008B5C3D"/>
    <w:rsid w:val="00A52F99"/>
    <w:rsid w:val="00A710B6"/>
    <w:rsid w:val="00B34C62"/>
    <w:rsid w:val="00BD7FFE"/>
    <w:rsid w:val="00C27365"/>
    <w:rsid w:val="00C8349A"/>
    <w:rsid w:val="00CB2441"/>
    <w:rsid w:val="00D14484"/>
    <w:rsid w:val="00D85938"/>
    <w:rsid w:val="00DB0B87"/>
    <w:rsid w:val="00E502AA"/>
    <w:rsid w:val="00E565CA"/>
    <w:rsid w:val="00E6521D"/>
    <w:rsid w:val="00E837A4"/>
    <w:rsid w:val="00EE68F4"/>
    <w:rsid w:val="00F03B71"/>
    <w:rsid w:val="00F34827"/>
    <w:rsid w:val="00F62874"/>
    <w:rsid w:val="00F83960"/>
    <w:rsid w:val="444BB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537C3"/>
  <w15:docId w15:val="{919277A7-45AD-4944-A7F8-366653C4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49A"/>
  </w:style>
  <w:style w:type="paragraph" w:styleId="Footer">
    <w:name w:val="footer"/>
    <w:basedOn w:val="Normal"/>
    <w:link w:val="FooterChar"/>
    <w:uiPriority w:val="99"/>
    <w:unhideWhenUsed/>
    <w:rsid w:val="00C83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49A"/>
  </w:style>
  <w:style w:type="paragraph" w:styleId="ListParagraph">
    <w:name w:val="List Paragraph"/>
    <w:basedOn w:val="Normal"/>
    <w:uiPriority w:val="34"/>
    <w:qFormat/>
    <w:rsid w:val="006A0388"/>
    <w:pPr>
      <w:ind w:left="720"/>
      <w:contextualSpacing/>
    </w:pPr>
  </w:style>
  <w:style w:type="table" w:styleId="TableGrid">
    <w:name w:val="Table Grid"/>
    <w:basedOn w:val="TableNormal"/>
    <w:uiPriority w:val="39"/>
    <w:rsid w:val="0049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D11DF686973C46BB9050321C1CFF23" ma:contentTypeVersion="18" ma:contentTypeDescription="Create a new document." ma:contentTypeScope="" ma:versionID="d5cb424e4a217c418b9e744c94495d70">
  <xsd:schema xmlns:xsd="http://www.w3.org/2001/XMLSchema" xmlns:xs="http://www.w3.org/2001/XMLSchema" xmlns:p="http://schemas.microsoft.com/office/2006/metadata/properties" xmlns:ns2="54ab681a-aba0-4174-ad88-bab61dd605fc" xmlns:ns3="03ca13c3-01c6-4702-9620-967ed6f9c328" targetNamespace="http://schemas.microsoft.com/office/2006/metadata/properties" ma:root="true" ma:fieldsID="a95a13f533fe05a30cbd36faaf834e51" ns2:_="" ns3:_="">
    <xsd:import namespace="54ab681a-aba0-4174-ad88-bab61dd605fc"/>
    <xsd:import namespace="03ca13c3-01c6-4702-9620-967ed6f9c3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ublished"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b681a-aba0-4174-ad88-bab61dd60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Published" ma:index="19" nillable="true" ma:displayName="Published" ma:default="0" ma:format="Dropdown" ma:internalName="Publish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bbf02c-0cc7-4a19-a098-140ed2a18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a13c3-01c6-4702-9620-967ed6f9c3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22b31-eabb-4182-b044-60f0a98fd281}" ma:internalName="TaxCatchAll" ma:showField="CatchAllData" ma:web="03ca13c3-01c6-4702-9620-967ed6f9c3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ed xmlns="54ab681a-aba0-4174-ad88-bab61dd605fc">false</Published>
    <lcf76f155ced4ddcb4097134ff3c332f xmlns="54ab681a-aba0-4174-ad88-bab61dd605fc">
      <Terms xmlns="http://schemas.microsoft.com/office/infopath/2007/PartnerControls"/>
    </lcf76f155ced4ddcb4097134ff3c332f>
    <TaxCatchAll xmlns="03ca13c3-01c6-4702-9620-967ed6f9c328" xsi:nil="true"/>
  </documentManagement>
</p:properties>
</file>

<file path=customXml/itemProps1.xml><?xml version="1.0" encoding="utf-8"?>
<ds:datastoreItem xmlns:ds="http://schemas.openxmlformats.org/officeDocument/2006/customXml" ds:itemID="{4FB699EF-8E13-4B7F-A052-340B932C1BE7}">
  <ds:schemaRefs>
    <ds:schemaRef ds:uri="http://schemas.microsoft.com/sharepoint/v3/contenttype/forms"/>
  </ds:schemaRefs>
</ds:datastoreItem>
</file>

<file path=customXml/itemProps2.xml><?xml version="1.0" encoding="utf-8"?>
<ds:datastoreItem xmlns:ds="http://schemas.openxmlformats.org/officeDocument/2006/customXml" ds:itemID="{C71CDFBB-5E61-486C-8B32-2CB6C0EDD65E}"/>
</file>

<file path=customXml/itemProps3.xml><?xml version="1.0" encoding="utf-8"?>
<ds:datastoreItem xmlns:ds="http://schemas.openxmlformats.org/officeDocument/2006/customXml" ds:itemID="{95B757F9-F36D-4310-BEF6-AE30143F2C93}">
  <ds:schemaRefs>
    <ds:schemaRef ds:uri="http://schemas.microsoft.com/office/2006/metadata/properties"/>
    <ds:schemaRef ds:uri="http://schemas.microsoft.com/office/infopath/2007/PartnerControls"/>
    <ds:schemaRef ds:uri="54ab681a-aba0-4174-ad88-bab61dd605fc"/>
    <ds:schemaRef ds:uri="03ca13c3-01c6-4702-9620-967ed6f9c32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tti</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Tisdale, Stacey</dc:creator>
  <cp:lastModifiedBy>Adams, Christine</cp:lastModifiedBy>
  <cp:revision>14</cp:revision>
  <dcterms:created xsi:type="dcterms:W3CDTF">2023-06-23T21:01:00Z</dcterms:created>
  <dcterms:modified xsi:type="dcterms:W3CDTF">2023-06-23T21:10:00Z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0x0101007FD11DF686973C46BB9050321C1CFF23</vt:lpwstr>
  </property>
  <property fmtid="{D5CDD505-2E9C-101B-9397-08002B2CF9AE}" pid="3" name="MediaServiceImageTags">
    <vt:lpwstr/>
  </property>
</Properties>
</file>